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69B3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5BFEDB78" wp14:editId="5B3675F7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4CF18" w14:textId="77777777" w:rsidR="009334E0" w:rsidRPr="009334E0" w:rsidRDefault="009334E0" w:rsidP="009334E0"/>
    <w:p w14:paraId="2DB9A81B" w14:textId="77777777" w:rsidR="009334E0" w:rsidRDefault="009334E0" w:rsidP="009334E0"/>
    <w:p w14:paraId="5D24D649" w14:textId="77777777" w:rsidR="009334E0" w:rsidRPr="00BF65CB" w:rsidRDefault="009334E0" w:rsidP="00AF6ABF">
      <w:pPr>
        <w:ind w:left="5670"/>
        <w:rPr>
          <w:rFonts w:ascii="Barlow" w:hAnsi="Barlow" w:cs="Sora"/>
        </w:rPr>
      </w:pPr>
    </w:p>
    <w:p w14:paraId="693D9BFD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7B962135" w14:textId="33CD71D9" w:rsidR="009334E0" w:rsidRPr="00BF65CB" w:rsidRDefault="009334E0" w:rsidP="003D40F6">
      <w:pPr>
        <w:ind w:left="5529"/>
        <w:rPr>
          <w:rFonts w:ascii="Barlow" w:hAnsi="Barlow" w:cs="Sora"/>
        </w:rPr>
      </w:pPr>
      <w:proofErr w:type="gramStart"/>
      <w:r w:rsidRPr="00BF65CB">
        <w:rPr>
          <w:rFonts w:ascii="Barlow" w:hAnsi="Barlow" w:cs="Sora"/>
        </w:rPr>
        <w:t>à</w:t>
      </w:r>
      <w:proofErr w:type="gramEnd"/>
      <w:r w:rsidRPr="00BF65CB">
        <w:rPr>
          <w:rFonts w:ascii="Barlow" w:hAnsi="Barlow" w:cs="Sora"/>
        </w:rPr>
        <w:t xml:space="preserve"> Saint-Étienne, le </w:t>
      </w:r>
      <w:r w:rsidR="003D40F6">
        <w:rPr>
          <w:rFonts w:ascii="Barlow" w:hAnsi="Barlow" w:cs="Sora"/>
        </w:rPr>
        <w:t>04 juillet 2024</w:t>
      </w:r>
    </w:p>
    <w:p w14:paraId="4984E876" w14:textId="77777777" w:rsidR="009334E0" w:rsidRPr="00BF65CB" w:rsidRDefault="009334E0" w:rsidP="009334E0">
      <w:pPr>
        <w:ind w:left="5670"/>
        <w:rPr>
          <w:rFonts w:ascii="Barlow" w:hAnsi="Barlow" w:cs="Sora"/>
        </w:rPr>
      </w:pPr>
    </w:p>
    <w:p w14:paraId="0AD6DA9A" w14:textId="77777777" w:rsidR="009334E0" w:rsidRDefault="009334E0" w:rsidP="009334E0">
      <w:pPr>
        <w:ind w:left="5670"/>
        <w:rPr>
          <w:rFonts w:ascii="Sora" w:hAnsi="Sora" w:cs="Sora"/>
        </w:rPr>
      </w:pPr>
    </w:p>
    <w:p w14:paraId="2B3749DB" w14:textId="77777777" w:rsidR="00643CA7" w:rsidRDefault="00643CA7" w:rsidP="009334E0">
      <w:pPr>
        <w:ind w:left="5670"/>
        <w:rPr>
          <w:rFonts w:ascii="Sora" w:hAnsi="Sora" w:cs="Sora"/>
        </w:rPr>
      </w:pPr>
    </w:p>
    <w:p w14:paraId="76C49D59" w14:textId="77777777" w:rsidR="00643CA7" w:rsidRDefault="00643CA7" w:rsidP="009334E0">
      <w:pPr>
        <w:ind w:left="5670"/>
        <w:rPr>
          <w:rFonts w:ascii="Sora" w:hAnsi="Sora" w:cs="Sora"/>
        </w:rPr>
      </w:pPr>
    </w:p>
    <w:p w14:paraId="649FD765" w14:textId="77777777" w:rsidR="00643CA7" w:rsidRDefault="00643CA7" w:rsidP="009334E0">
      <w:pPr>
        <w:ind w:left="5670"/>
        <w:rPr>
          <w:rFonts w:ascii="Sora" w:hAnsi="Sora" w:cs="Sora"/>
        </w:rPr>
      </w:pPr>
    </w:p>
    <w:p w14:paraId="0B7AE537" w14:textId="77777777" w:rsidR="00643CA7" w:rsidRPr="00BF65CB" w:rsidRDefault="00643CA7" w:rsidP="009334E0">
      <w:pPr>
        <w:ind w:left="5670"/>
        <w:rPr>
          <w:rFonts w:ascii="Sora" w:hAnsi="Sora" w:cs="Sora"/>
        </w:rPr>
      </w:pPr>
    </w:p>
    <w:p w14:paraId="1D8B00B8" w14:textId="58C90A11" w:rsidR="003D40F6" w:rsidRPr="003D40F6" w:rsidRDefault="009334E0" w:rsidP="003D40F6">
      <w:pPr>
        <w:rPr>
          <w:rFonts w:ascii="Sora" w:hAnsi="Sora" w:cs="Sora"/>
        </w:rPr>
      </w:pPr>
      <w:r w:rsidRPr="00BF65CB">
        <w:rPr>
          <w:rFonts w:ascii="Sora" w:hAnsi="Sora" w:cs="Sora"/>
          <w:b/>
          <w:bCs/>
          <w:color w:val="2525EE"/>
        </w:rPr>
        <w:t>OBJET</w:t>
      </w:r>
      <w:r w:rsidRPr="00BF65CB">
        <w:rPr>
          <w:rFonts w:ascii="Sora" w:hAnsi="Sora" w:cs="Sora"/>
        </w:rPr>
        <w:t xml:space="preserve"> : </w:t>
      </w:r>
      <w:r w:rsidR="003D40F6">
        <w:rPr>
          <w:rFonts w:ascii="Sora" w:hAnsi="Sora" w:cs="Sora"/>
        </w:rPr>
        <w:t xml:space="preserve">Appel à projets 2024 - </w:t>
      </w:r>
      <w:r w:rsidR="003D40F6" w:rsidRPr="003D40F6">
        <w:rPr>
          <w:rFonts w:ascii="Barlow" w:hAnsi="Barlow" w:cs="Sora"/>
        </w:rPr>
        <w:t xml:space="preserve">« Fonds d’amorçage </w:t>
      </w:r>
      <w:r w:rsidR="003D40F6">
        <w:rPr>
          <w:rFonts w:ascii="Barlow" w:hAnsi="Barlow" w:cs="Sora"/>
        </w:rPr>
        <w:t xml:space="preserve">pour projet de </w:t>
      </w:r>
      <w:r w:rsidR="003D40F6" w:rsidRPr="003D40F6">
        <w:rPr>
          <w:rFonts w:ascii="Barlow" w:hAnsi="Barlow" w:cs="Sora"/>
        </w:rPr>
        <w:t xml:space="preserve">Recherche » </w:t>
      </w:r>
      <w:r w:rsidR="003D40F6">
        <w:rPr>
          <w:rFonts w:ascii="Barlow" w:hAnsi="Barlow" w:cs="Sora"/>
        </w:rPr>
        <w:t>de la Fondation</w:t>
      </w:r>
    </w:p>
    <w:p w14:paraId="78A7465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4418976" w14:textId="4F13CA9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 xml:space="preserve">La Fondation s’engage </w:t>
      </w:r>
      <w:r>
        <w:rPr>
          <w:rFonts w:ascii="Barlow" w:hAnsi="Barlow" w:cs="Sora"/>
        </w:rPr>
        <w:t>afin de</w:t>
      </w:r>
      <w:r w:rsidRPr="003D40F6">
        <w:rPr>
          <w:rFonts w:ascii="Barlow" w:hAnsi="Barlow" w:cs="Sora"/>
        </w:rPr>
        <w:t xml:space="preserve"> promouvoir l’excellence de la recherche </w:t>
      </w:r>
      <w:r>
        <w:rPr>
          <w:rFonts w:ascii="Barlow" w:hAnsi="Barlow" w:cs="Sora"/>
        </w:rPr>
        <w:t>réalisée</w:t>
      </w:r>
      <w:r w:rsidRPr="003D40F6">
        <w:rPr>
          <w:rFonts w:ascii="Barlow" w:hAnsi="Barlow" w:cs="Sora"/>
        </w:rPr>
        <w:t xml:space="preserve"> à l’Université Jean Monnet et souhaite favoriser l’émergence de projets à fort potentiel toutes disciplines et thématiques scientifiques confondues. </w:t>
      </w:r>
    </w:p>
    <w:p w14:paraId="21434D4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2DF7AB34" w14:textId="1AEBCFA5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Le fonds d’amorçage pour projet de Recherche sout</w:t>
      </w:r>
      <w:r>
        <w:rPr>
          <w:rFonts w:ascii="Barlow" w:hAnsi="Barlow" w:cs="Sora"/>
        </w:rPr>
        <w:t>ient</w:t>
      </w:r>
      <w:r w:rsidRPr="003D40F6">
        <w:rPr>
          <w:rFonts w:ascii="Barlow" w:hAnsi="Barlow" w:cs="Sora"/>
        </w:rPr>
        <w:t xml:space="preserve"> des projets fédérateurs pour l’université Jean Monnet portés par ses enseignants-chercheurs et chercheurs. Il</w:t>
      </w:r>
      <w:r>
        <w:rPr>
          <w:rFonts w:ascii="Barlow" w:hAnsi="Barlow" w:cs="Sora"/>
        </w:rPr>
        <w:t xml:space="preserve"> pourra </w:t>
      </w:r>
      <w:r w:rsidRPr="003D40F6">
        <w:rPr>
          <w:rFonts w:ascii="Barlow" w:hAnsi="Barlow" w:cs="Sora"/>
        </w:rPr>
        <w:t xml:space="preserve">concerner aussi bien des recherches à forte visée applicative qu’académiques et fondamentales et comporter des enjeux de visibilité et/ou de création pour le territoire stéphanois.  </w:t>
      </w:r>
    </w:p>
    <w:p w14:paraId="116FB5A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059846EC" w14:textId="6AA8FDED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 xml:space="preserve">Les dépenses éligibles </w:t>
      </w:r>
      <w:r>
        <w:rPr>
          <w:rFonts w:ascii="Barlow" w:hAnsi="Barlow" w:cs="Sora"/>
        </w:rPr>
        <w:t xml:space="preserve">à ce fonds </w:t>
      </w:r>
      <w:r w:rsidRPr="003D40F6">
        <w:rPr>
          <w:rFonts w:ascii="Barlow" w:hAnsi="Barlow" w:cs="Sora"/>
        </w:rPr>
        <w:t xml:space="preserve">sont les dépenses de fonctionnement (déplacement, consommables, acquisition de données…) et d’investissement (équipement…). Les charges de personnels sont exclues. </w:t>
      </w:r>
    </w:p>
    <w:p w14:paraId="3DE58641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295C4022" w14:textId="6DE61125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Le Fonds d’amorçage correspond</w:t>
      </w:r>
      <w:r>
        <w:rPr>
          <w:rFonts w:ascii="Barlow" w:hAnsi="Barlow" w:cs="Sora"/>
        </w:rPr>
        <w:t xml:space="preserve"> </w:t>
      </w:r>
      <w:r w:rsidRPr="003D40F6">
        <w:rPr>
          <w:rFonts w:ascii="Barlow" w:hAnsi="Barlow" w:cs="Sora"/>
        </w:rPr>
        <w:t>à un montant de 25 000€ maximum par projet.</w:t>
      </w:r>
    </w:p>
    <w:p w14:paraId="53152DFE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15283E0" w14:textId="77777777" w:rsidR="00B5256B" w:rsidRDefault="00B5256B" w:rsidP="003D40F6">
      <w:pPr>
        <w:jc w:val="both"/>
        <w:rPr>
          <w:rFonts w:ascii="Barlow" w:hAnsi="Barlow" w:cs="Sora"/>
          <w:b/>
          <w:bCs/>
        </w:rPr>
      </w:pPr>
    </w:p>
    <w:p w14:paraId="7B5CBB3C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9770EF6" w14:textId="77777777" w:rsid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AA74041" w14:textId="5EE97FCC" w:rsid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Fabien Alloni</w:t>
      </w:r>
    </w:p>
    <w:p w14:paraId="1A09D73D" w14:textId="201C5875" w:rsidR="003D40F6" w:rsidRPr="003D40F6" w:rsidRDefault="003D40F6" w:rsidP="003D40F6">
      <w:pPr>
        <w:ind w:left="3686"/>
        <w:jc w:val="center"/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t>Délégué Général</w:t>
      </w:r>
    </w:p>
    <w:p w14:paraId="00677526" w14:textId="77777777" w:rsidR="003D40F6" w:rsidRDefault="003D40F6">
      <w:pPr>
        <w:rPr>
          <w:rFonts w:ascii="Barlow" w:hAnsi="Barlow" w:cs="Sora"/>
          <w:b/>
          <w:bCs/>
        </w:rPr>
      </w:pPr>
      <w:r>
        <w:rPr>
          <w:rFonts w:ascii="Barlow" w:hAnsi="Barlow" w:cs="Sora"/>
          <w:b/>
          <w:bCs/>
        </w:rPr>
        <w:br w:type="page"/>
      </w:r>
    </w:p>
    <w:p w14:paraId="6E925AB6" w14:textId="2E2C9BF3" w:rsidR="003D40F6" w:rsidRPr="003D40F6" w:rsidRDefault="003D40F6" w:rsidP="003D40F6">
      <w:pPr>
        <w:jc w:val="center"/>
        <w:rPr>
          <w:rFonts w:ascii="Barlow" w:hAnsi="Barlow" w:cs="Sora"/>
          <w:b/>
          <w:bCs/>
          <w:color w:val="2524EE"/>
        </w:rPr>
      </w:pPr>
      <w:r w:rsidRPr="003D40F6">
        <w:rPr>
          <w:rFonts w:ascii="Barlow" w:hAnsi="Barlow" w:cs="Sora"/>
          <w:b/>
          <w:bCs/>
          <w:color w:val="2524EE"/>
        </w:rPr>
        <w:lastRenderedPageBreak/>
        <w:t>SYNTHÈSE DE LA DEMANDE</w:t>
      </w:r>
    </w:p>
    <w:p w14:paraId="7FAEF877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767EF346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Intitulé du projet : </w:t>
      </w:r>
    </w:p>
    <w:sdt>
      <w:sdtPr>
        <w:rPr>
          <w:rFonts w:ascii="Barlow" w:hAnsi="Barlow" w:cs="Sora"/>
          <w:b/>
          <w:bCs/>
        </w:rPr>
        <w:id w:val="-1140727464"/>
        <w:placeholder>
          <w:docPart w:val="A3ABC2ABF48F9B418CC39E339F7BC0CA"/>
        </w:placeholder>
      </w:sdtPr>
      <w:sdtContent>
        <w:p w14:paraId="7F47C2F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  <w:bCs/>
            </w:rPr>
          </w:pPr>
        </w:p>
        <w:p w14:paraId="7F100F7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  <w:bCs/>
            </w:rPr>
          </w:pPr>
        </w:p>
      </w:sdtContent>
    </w:sdt>
    <w:p w14:paraId="262D506C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3373082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Prénom du ou de la responsable scientifique (UJM) : </w:t>
      </w:r>
      <w:sdt>
        <w:sdtPr>
          <w:rPr>
            <w:rFonts w:ascii="Barlow" w:hAnsi="Barlow" w:cs="Sora"/>
            <w:bCs/>
          </w:rPr>
          <w:id w:val="102537061"/>
          <w:placeholder>
            <w:docPart w:val="95BE843536940F4E9C9300C22109AE0B"/>
          </w:placeholder>
          <w:showingPlcHdr/>
          <w:text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5F0C1CCD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Nom du ou de la responsable scientifique (UJM) : </w:t>
      </w:r>
      <w:sdt>
        <w:sdtPr>
          <w:rPr>
            <w:rFonts w:ascii="Barlow" w:hAnsi="Barlow" w:cs="Sora"/>
            <w:bCs/>
          </w:rPr>
          <w:id w:val="2100367059"/>
          <w:placeholder>
            <w:docPart w:val="2135BA44E871E04DA80F5792BE76DA9A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EB9C880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proofErr w:type="gramStart"/>
      <w:r w:rsidRPr="003D40F6">
        <w:rPr>
          <w:rFonts w:ascii="Barlow" w:hAnsi="Barlow" w:cs="Sora"/>
          <w:bCs/>
        </w:rPr>
        <w:t>Email</w:t>
      </w:r>
      <w:proofErr w:type="gramEnd"/>
      <w:r w:rsidRPr="003D40F6">
        <w:rPr>
          <w:rFonts w:ascii="Barlow" w:hAnsi="Barlow" w:cs="Sora"/>
          <w:bCs/>
        </w:rPr>
        <w:t xml:space="preserve"> du ou de la responsable scientifique (UJM) : </w:t>
      </w:r>
      <w:sdt>
        <w:sdtPr>
          <w:rPr>
            <w:rFonts w:ascii="Barlow" w:hAnsi="Barlow" w:cs="Sora"/>
            <w:bCs/>
          </w:rPr>
          <w:id w:val="2143692648"/>
          <w:placeholder>
            <w:docPart w:val="65B052E97AE597439F5B37D2D5792193"/>
          </w:placeholder>
          <w:showingPlcHdr/>
        </w:sdtPr>
        <w:sdtContent>
          <w:r w:rsidRPr="003D40F6">
            <w:rPr>
              <w:rFonts w:ascii="Barlow" w:hAnsi="Barlow" w:cs="Sora"/>
            </w:rPr>
            <w:t>Cliquez ou appuyez ici pour entrer du texte.</w:t>
          </w:r>
        </w:sdtContent>
      </w:sdt>
    </w:p>
    <w:p w14:paraId="684DC325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0A444AD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Personnes et laboratoires impliqués dans le projet (UJM ou hors-UJM) : 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165"/>
        <w:gridCol w:w="3019"/>
        <w:gridCol w:w="3172"/>
      </w:tblGrid>
      <w:tr w:rsidR="003D40F6" w:rsidRPr="003D40F6" w14:paraId="693092EF" w14:textId="77777777" w:rsidTr="00311D77">
        <w:tc>
          <w:tcPr>
            <w:tcW w:w="3165" w:type="dxa"/>
          </w:tcPr>
          <w:p w14:paraId="78F70EB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NOM et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Prénom</w:t>
            </w:r>
            <w:proofErr w:type="spellEnd"/>
          </w:p>
        </w:tc>
        <w:tc>
          <w:tcPr>
            <w:tcW w:w="3019" w:type="dxa"/>
          </w:tcPr>
          <w:p w14:paraId="38FD483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Laboratoire</w:t>
            </w:r>
            <w:proofErr w:type="spellEnd"/>
          </w:p>
        </w:tc>
        <w:tc>
          <w:tcPr>
            <w:tcW w:w="3172" w:type="dxa"/>
          </w:tcPr>
          <w:p w14:paraId="67C7706A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/>
                <w:lang w:eastAsia="en-US"/>
              </w:rPr>
            </w:pP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Etablissement</w:t>
            </w:r>
            <w:proofErr w:type="spellEnd"/>
            <w:r w:rsidRPr="003D40F6">
              <w:rPr>
                <w:rFonts w:ascii="Barlow" w:eastAsiaTheme="minorHAnsi" w:hAnsi="Barlow" w:cs="Sora"/>
                <w:b/>
                <w:lang w:eastAsia="en-US"/>
              </w:rPr>
              <w:t xml:space="preserve"> de </w:t>
            </w:r>
            <w:proofErr w:type="spellStart"/>
            <w:r w:rsidRPr="003D40F6">
              <w:rPr>
                <w:rFonts w:ascii="Barlow" w:eastAsiaTheme="minorHAnsi" w:hAnsi="Barlow" w:cs="Sora"/>
                <w:b/>
                <w:lang w:eastAsia="en-US"/>
              </w:rPr>
              <w:t>rattachement</w:t>
            </w:r>
            <w:proofErr w:type="spellEnd"/>
          </w:p>
        </w:tc>
      </w:tr>
      <w:tr w:rsidR="003D40F6" w:rsidRPr="003D40F6" w14:paraId="61A5D564" w14:textId="77777777" w:rsidTr="00311D77">
        <w:tc>
          <w:tcPr>
            <w:tcW w:w="3165" w:type="dxa"/>
          </w:tcPr>
          <w:p w14:paraId="0781C16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7E55972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4A539C3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65BD4A47" w14:textId="77777777" w:rsidTr="00311D77">
        <w:tc>
          <w:tcPr>
            <w:tcW w:w="3165" w:type="dxa"/>
          </w:tcPr>
          <w:p w14:paraId="31F83838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A917C7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5A61671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1FAE6DDC" w14:textId="77777777" w:rsidTr="00311D77">
        <w:tc>
          <w:tcPr>
            <w:tcW w:w="3165" w:type="dxa"/>
          </w:tcPr>
          <w:p w14:paraId="29D76CF9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487C4481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25CDD9B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3045703" w14:textId="77777777" w:rsidTr="00311D77">
        <w:tc>
          <w:tcPr>
            <w:tcW w:w="3165" w:type="dxa"/>
          </w:tcPr>
          <w:p w14:paraId="01B94FA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3D30FB54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1B269A9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214FDC86" w14:textId="77777777" w:rsidTr="00311D77">
        <w:tc>
          <w:tcPr>
            <w:tcW w:w="3165" w:type="dxa"/>
          </w:tcPr>
          <w:p w14:paraId="488AD99E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1CB5FD6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42285BA0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  <w:tr w:rsidR="003D40F6" w:rsidRPr="003D40F6" w14:paraId="3F35A19E" w14:textId="77777777" w:rsidTr="00311D77">
        <w:tc>
          <w:tcPr>
            <w:tcW w:w="3165" w:type="dxa"/>
          </w:tcPr>
          <w:p w14:paraId="0FCBBA8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019" w:type="dxa"/>
          </w:tcPr>
          <w:p w14:paraId="15BF8937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  <w:tc>
          <w:tcPr>
            <w:tcW w:w="3172" w:type="dxa"/>
          </w:tcPr>
          <w:p w14:paraId="6FFFB0FC" w14:textId="77777777" w:rsidR="003D40F6" w:rsidRPr="003D40F6" w:rsidRDefault="003D40F6" w:rsidP="003D40F6">
            <w:pPr>
              <w:jc w:val="both"/>
              <w:rPr>
                <w:rFonts w:ascii="Barlow" w:eastAsiaTheme="minorHAnsi" w:hAnsi="Barlow" w:cs="Sora"/>
                <w:bCs/>
                <w:lang w:eastAsia="en-US"/>
              </w:rPr>
            </w:pPr>
          </w:p>
        </w:tc>
      </w:tr>
    </w:tbl>
    <w:p w14:paraId="0785FDCC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3A6634F4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Budget global du projet : ……………… €</w:t>
      </w:r>
    </w:p>
    <w:p w14:paraId="7E0A572B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</w:p>
    <w:p w14:paraId="6DBF075A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Demande de financement fonds dotation UJM :   ……………… €</w:t>
      </w:r>
    </w:p>
    <w:p w14:paraId="5489F5C4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fonctionnement (à titre indicatif) :  ……………… €</w:t>
      </w:r>
    </w:p>
    <w:p w14:paraId="4BA63399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Cs/>
        </w:rPr>
        <w:t xml:space="preserve">                Répartition équipement (à titre indicatif) :         ……………… €</w:t>
      </w:r>
    </w:p>
    <w:p w14:paraId="421654CA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</w:p>
    <w:p w14:paraId="6DBFAB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Co-financement (si oui merci de préciser l’origine et le montant) :</w:t>
      </w:r>
    </w:p>
    <w:p w14:paraId="6D330460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Montant :  ……………… €</w:t>
      </w:r>
    </w:p>
    <w:p w14:paraId="593BC4F2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 xml:space="preserve">Identité du </w:t>
      </w:r>
      <w:proofErr w:type="spellStart"/>
      <w:r w:rsidRPr="003D40F6">
        <w:rPr>
          <w:rFonts w:ascii="Barlow" w:hAnsi="Barlow" w:cs="Sora"/>
          <w:b/>
          <w:bCs/>
        </w:rPr>
        <w:t>co-financeur</w:t>
      </w:r>
      <w:proofErr w:type="spellEnd"/>
      <w:r w:rsidRPr="003D40F6">
        <w:rPr>
          <w:rFonts w:ascii="Barlow" w:hAnsi="Barlow" w:cs="Sora"/>
          <w:b/>
          <w:bCs/>
        </w:rPr>
        <w:t> : …………………………………………………………………………………</w:t>
      </w:r>
    </w:p>
    <w:p w14:paraId="64FF4B4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30F8F5E9" w14:textId="77777777" w:rsidR="003D40F6" w:rsidRPr="003D40F6" w:rsidRDefault="003D40F6" w:rsidP="003D40F6">
      <w:pPr>
        <w:jc w:val="both"/>
        <w:rPr>
          <w:rFonts w:ascii="Barlow" w:hAnsi="Barlow" w:cs="Sora"/>
          <w:b/>
          <w:bCs/>
        </w:rPr>
      </w:pPr>
      <w:r w:rsidRPr="003D40F6">
        <w:rPr>
          <w:rFonts w:ascii="Barlow" w:hAnsi="Barlow" w:cs="Sora"/>
          <w:b/>
          <w:bCs/>
        </w:rPr>
        <w:t>Argumentaire synthétique démontrant l’adéquation du projet aux objectifs de l’appel</w:t>
      </w:r>
    </w:p>
    <w:p w14:paraId="59FEA7D0" w14:textId="77777777" w:rsidR="003D40F6" w:rsidRPr="003D40F6" w:rsidRDefault="003D40F6" w:rsidP="003D40F6">
      <w:pPr>
        <w:jc w:val="both"/>
        <w:rPr>
          <w:rFonts w:ascii="Barlow" w:hAnsi="Barlow" w:cs="Sora"/>
        </w:rPr>
      </w:pPr>
      <w:r w:rsidRPr="003D40F6">
        <w:rPr>
          <w:rFonts w:ascii="Barlow" w:hAnsi="Barlow" w:cs="Sora"/>
        </w:rPr>
        <w:t>(10 lignes maximum)</w:t>
      </w:r>
    </w:p>
    <w:p w14:paraId="1978AAEF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sdt>
      <w:sdtPr>
        <w:rPr>
          <w:rFonts w:ascii="Barlow" w:hAnsi="Barlow" w:cs="Sora"/>
        </w:rPr>
        <w:id w:val="-969515170"/>
        <w:placeholder>
          <w:docPart w:val="A3ABC2ABF48F9B418CC39E339F7BC0CA"/>
        </w:placeholder>
      </w:sdtPr>
      <w:sdtContent>
        <w:p w14:paraId="45425A88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97E6B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677B46CF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F5859D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B7BD430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5888271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7A50FF69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0635FBA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4F5C0A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9063035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1D74315B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  <w:p w14:paraId="0D962A35" w14:textId="77777777" w:rsidR="003D40F6" w:rsidRPr="003D40F6" w:rsidRDefault="003D40F6" w:rsidP="003D40F6">
          <w:pPr>
            <w:jc w:val="both"/>
            <w:rPr>
              <w:rFonts w:ascii="Barlow" w:hAnsi="Barlow" w:cs="Sora"/>
            </w:rPr>
          </w:pPr>
        </w:p>
      </w:sdtContent>
    </w:sdt>
    <w:p w14:paraId="54DDE4EE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5FA468B5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4151D753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7BBE5062" w14:textId="77777777" w:rsidR="003D40F6" w:rsidRPr="003D40F6" w:rsidRDefault="003D40F6" w:rsidP="003D40F6">
      <w:pPr>
        <w:jc w:val="both"/>
        <w:rPr>
          <w:rFonts w:ascii="Barlow" w:hAnsi="Barlow" w:cs="Sora"/>
          <w:bCs/>
        </w:rPr>
      </w:pPr>
      <w:r w:rsidRPr="003D40F6">
        <w:rPr>
          <w:rFonts w:ascii="Barlow" w:hAnsi="Barlow" w:cs="Sora"/>
          <w:b/>
          <w:bCs/>
        </w:rPr>
        <w:t xml:space="preserve">DESCRIPTION DU PROJET  </w:t>
      </w:r>
      <w:r w:rsidRPr="003D40F6">
        <w:rPr>
          <w:rFonts w:ascii="Barlow" w:hAnsi="Barlow" w:cs="Sora"/>
        </w:rPr>
        <w:t>2 pages maximum</w:t>
      </w:r>
    </w:p>
    <w:p w14:paraId="4F1EB98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68BF9E72" w14:textId="77777777" w:rsidR="003D40F6" w:rsidRPr="003D40F6" w:rsidRDefault="003D40F6" w:rsidP="003D40F6">
      <w:pPr>
        <w:jc w:val="both"/>
        <w:rPr>
          <w:rFonts w:ascii="Barlow" w:hAnsi="Barlow" w:cs="Sora"/>
        </w:rPr>
      </w:pPr>
    </w:p>
    <w:p w14:paraId="1A2E5CAC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Contenu et enjeux scientifiques</w:t>
      </w:r>
    </w:p>
    <w:p w14:paraId="7FA6037A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Positionnement par rapport aux priorités de la Fondation et effets attendus pour l’UJM</w:t>
      </w:r>
    </w:p>
    <w:p w14:paraId="1EE06D16" w14:textId="77777777" w:rsidR="003D40F6" w:rsidRPr="003D40F6" w:rsidRDefault="003D40F6" w:rsidP="003D40F6">
      <w:pPr>
        <w:numPr>
          <w:ilvl w:val="0"/>
          <w:numId w:val="2"/>
        </w:numPr>
        <w:jc w:val="both"/>
        <w:rPr>
          <w:rFonts w:ascii="Barlow" w:hAnsi="Barlow" w:cs="Sora"/>
          <w:b/>
        </w:rPr>
      </w:pPr>
      <w:r w:rsidRPr="003D40F6">
        <w:rPr>
          <w:rFonts w:ascii="Barlow" w:hAnsi="Barlow" w:cs="Sora"/>
          <w:b/>
        </w:rPr>
        <w:t>Présentation détaillée de la demande de financement et organisation dans la mise en œuvre du projet</w:t>
      </w:r>
    </w:p>
    <w:p w14:paraId="22C5B1F2" w14:textId="77777777" w:rsidR="003D40F6" w:rsidRPr="003D40F6" w:rsidRDefault="003D40F6" w:rsidP="003D40F6">
      <w:pPr>
        <w:jc w:val="both"/>
        <w:rPr>
          <w:rFonts w:ascii="Barlow" w:hAnsi="Barlow" w:cs="Sora"/>
          <w:b/>
        </w:rPr>
      </w:pPr>
    </w:p>
    <w:sdt>
      <w:sdtPr>
        <w:rPr>
          <w:rFonts w:ascii="Barlow" w:hAnsi="Barlow" w:cs="Sora"/>
          <w:b/>
        </w:rPr>
        <w:id w:val="2071467267"/>
        <w:placeholder>
          <w:docPart w:val="A3ABC2ABF48F9B418CC39E339F7BC0CA"/>
        </w:placeholder>
      </w:sdtPr>
      <w:sdtContent>
        <w:p w14:paraId="154859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967DE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F697AE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C9C1A2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A318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E7A07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304612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A10FB1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7DE2A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06DAC3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A756C2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C25B9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C40DC9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F5BE44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5133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D34D96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F8460E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486D97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513F4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BF5AE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44D16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145D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98012A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158858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C08803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2B79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DFF95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66D451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90140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012709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E76318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756549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5F720A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ADA3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46756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B71FC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EE821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61140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497DF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3728CD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C92677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7989CD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4C4F48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2E61A3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0887FC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AE04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39B5F6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A8018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A4F95B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2EBEF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0890E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876C5EF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F9458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17488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D45912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0DE2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51F26E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724EB4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E62B77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C2544A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C8384C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824B632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36E55F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AE38D6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6B3E77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EC33AD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42B4FA96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3FE13FA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5511C3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03B50F6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41CA19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96FAFB0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CB3D59D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A16F0B5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D1D0F37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5EDDAB69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05D3B3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F978431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22B749E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6C9B17BB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14EA4198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79E323D4" w14:textId="77777777" w:rsidR="003D40F6" w:rsidRPr="003D40F6" w:rsidRDefault="003D40F6" w:rsidP="003D40F6">
          <w:pPr>
            <w:jc w:val="both"/>
            <w:rPr>
              <w:rFonts w:ascii="Barlow" w:hAnsi="Barlow" w:cs="Sora"/>
              <w:b/>
            </w:rPr>
          </w:pPr>
        </w:p>
        <w:p w14:paraId="3BBF720C" w14:textId="19E28463" w:rsidR="00BF65CB" w:rsidRDefault="003D40F6" w:rsidP="003D40F6">
          <w:pPr>
            <w:jc w:val="both"/>
            <w:rPr>
              <w:rFonts w:ascii="Barlow" w:hAnsi="Barlow" w:cs="Sora"/>
            </w:rPr>
          </w:pPr>
        </w:p>
      </w:sdtContent>
    </w:sdt>
    <w:p w14:paraId="51B65C46" w14:textId="454FE90F" w:rsidR="00846CB7" w:rsidRPr="00846CB7" w:rsidRDefault="00846CB7" w:rsidP="00846CB7">
      <w:pPr>
        <w:ind w:left="4536"/>
        <w:rPr>
          <w:rFonts w:ascii="Barlow" w:hAnsi="Barlow" w:cs="Sora"/>
        </w:rPr>
      </w:pPr>
      <w:r>
        <w:rPr>
          <w:rFonts w:ascii="Barlow" w:hAnsi="Barlow" w:cs="Sora"/>
        </w:rPr>
        <w:t xml:space="preserve"> </w:t>
      </w:r>
    </w:p>
    <w:sectPr w:rsidR="00846CB7" w:rsidRPr="00846C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0A4D" w14:textId="77777777" w:rsidR="00E04BCA" w:rsidRDefault="00E04BCA" w:rsidP="00296C0F">
      <w:r>
        <w:separator/>
      </w:r>
    </w:p>
  </w:endnote>
  <w:endnote w:type="continuationSeparator" w:id="0">
    <w:p w14:paraId="45A06AA1" w14:textId="77777777" w:rsidR="00E04BCA" w:rsidRDefault="00E04BCA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BAD6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F3E260" wp14:editId="67406459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6A49E" wp14:editId="12F605A9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03166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6963E33B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38112BB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05C71128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40E9E0CE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6A49E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13B03166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6963E33B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38112BB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05C71128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40E9E0CE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3EA15" wp14:editId="5F77D841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C441E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CEC2" w14:textId="77777777" w:rsidR="00E04BCA" w:rsidRDefault="00E04BCA" w:rsidP="00296C0F">
      <w:r>
        <w:separator/>
      </w:r>
    </w:p>
  </w:footnote>
  <w:footnote w:type="continuationSeparator" w:id="0">
    <w:p w14:paraId="5EB75C6B" w14:textId="77777777" w:rsidR="00E04BCA" w:rsidRDefault="00E04BCA" w:rsidP="00296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3A"/>
    <w:multiLevelType w:val="hybridMultilevel"/>
    <w:tmpl w:val="6054F766"/>
    <w:lvl w:ilvl="0" w:tplc="57D87752">
      <w:numFmt w:val="bullet"/>
      <w:lvlText w:val="-"/>
      <w:lvlJc w:val="left"/>
      <w:pPr>
        <w:ind w:left="1080" w:hanging="360"/>
      </w:pPr>
      <w:rPr>
        <w:rFonts w:ascii="Titillium" w:eastAsiaTheme="minorEastAsia" w:hAnsi="Titill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356C19"/>
    <w:multiLevelType w:val="hybridMultilevel"/>
    <w:tmpl w:val="D0B06CD0"/>
    <w:lvl w:ilvl="0" w:tplc="FFEA6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73985">
    <w:abstractNumId w:val="1"/>
  </w:num>
  <w:num w:numId="2" w16cid:durableId="20765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6"/>
    <w:rsid w:val="002122E9"/>
    <w:rsid w:val="002275D6"/>
    <w:rsid w:val="00296C0F"/>
    <w:rsid w:val="003C31D6"/>
    <w:rsid w:val="003D40F6"/>
    <w:rsid w:val="00510C8C"/>
    <w:rsid w:val="00643CA7"/>
    <w:rsid w:val="00846CB7"/>
    <w:rsid w:val="009334E0"/>
    <w:rsid w:val="00AF6ABF"/>
    <w:rsid w:val="00B5256B"/>
    <w:rsid w:val="00BC447B"/>
    <w:rsid w:val="00BF65CB"/>
    <w:rsid w:val="00E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5E2F"/>
  <w15:chartTrackingRefBased/>
  <w15:docId w15:val="{726EAF11-C57C-E446-AA42-9F677D6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  <w:style w:type="table" w:styleId="Grilledutableau">
    <w:name w:val="Table Grid"/>
    <w:basedOn w:val="TableauNormal"/>
    <w:uiPriority w:val="59"/>
    <w:rsid w:val="003D40F6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BC2ABF48F9B418CC39E339F7BC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FEFC6-641D-E146-AA3C-CDA3ACD86AF9}"/>
      </w:docPartPr>
      <w:docPartBody>
        <w:p w:rsidR="00000000" w:rsidRDefault="00B43BFC" w:rsidP="00B43BFC">
          <w:pPr>
            <w:pStyle w:val="A3ABC2ABF48F9B418CC39E339F7BC0C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BE843536940F4E9C9300C22109A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9C418-EFC1-C14B-92BA-428EFE278801}"/>
      </w:docPartPr>
      <w:docPartBody>
        <w:p w:rsidR="00000000" w:rsidRDefault="00B43BFC" w:rsidP="00B43BFC">
          <w:pPr>
            <w:pStyle w:val="95BE843536940F4E9C9300C22109AE0B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35BA44E871E04DA80F5792BE76D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65D63-3ACD-8040-9A18-CB46B15E2C5B}"/>
      </w:docPartPr>
      <w:docPartBody>
        <w:p w:rsidR="00000000" w:rsidRDefault="00B43BFC" w:rsidP="00B43BFC">
          <w:pPr>
            <w:pStyle w:val="2135BA44E871E04DA80F5792BE76DA9A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052E97AE597439F5B37D2D5792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E0EF-49AB-A547-8838-880F70B4AE13}"/>
      </w:docPartPr>
      <w:docPartBody>
        <w:p w:rsidR="00000000" w:rsidRDefault="00B43BFC" w:rsidP="00B43BFC">
          <w:pPr>
            <w:pStyle w:val="65B052E97AE597439F5B37D2D5792193"/>
          </w:pPr>
          <w:r w:rsidRPr="001451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C"/>
    <w:rsid w:val="00042BDC"/>
    <w:rsid w:val="002275D6"/>
    <w:rsid w:val="00B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3BFC"/>
    <w:rPr>
      <w:color w:val="808080"/>
    </w:rPr>
  </w:style>
  <w:style w:type="paragraph" w:customStyle="1" w:styleId="D6E097A2EAB3294FBB332E931334CCCB">
    <w:name w:val="D6E097A2EAB3294FBB332E931334CCCB"/>
    <w:rsid w:val="00B43BFC"/>
  </w:style>
  <w:style w:type="paragraph" w:customStyle="1" w:styleId="DE04C228EEFE184AB3803CA67F4109CF">
    <w:name w:val="DE04C228EEFE184AB3803CA67F4109CF"/>
    <w:rsid w:val="00B43BFC"/>
  </w:style>
  <w:style w:type="paragraph" w:customStyle="1" w:styleId="319589D6D314524180D5963923C98D6C">
    <w:name w:val="319589D6D314524180D5963923C98D6C"/>
    <w:rsid w:val="00B43BFC"/>
  </w:style>
  <w:style w:type="paragraph" w:customStyle="1" w:styleId="EF63BFE8F403444F9A569CC88DA25497">
    <w:name w:val="EF63BFE8F403444F9A569CC88DA25497"/>
    <w:rsid w:val="00B43BFC"/>
  </w:style>
  <w:style w:type="paragraph" w:customStyle="1" w:styleId="EEC8A03FFBA54F43B8D638A8F4929311">
    <w:name w:val="EEC8A03FFBA54F43B8D638A8F4929311"/>
    <w:rsid w:val="00B43BFC"/>
  </w:style>
  <w:style w:type="paragraph" w:customStyle="1" w:styleId="B08523AB1D4DBB45AB686C4615682F54">
    <w:name w:val="B08523AB1D4DBB45AB686C4615682F54"/>
    <w:rsid w:val="00B43BFC"/>
  </w:style>
  <w:style w:type="paragraph" w:customStyle="1" w:styleId="7F6240C638875C4EA559C9ABBFEACC48">
    <w:name w:val="7F6240C638875C4EA559C9ABBFEACC48"/>
    <w:rsid w:val="00B43BFC"/>
  </w:style>
  <w:style w:type="paragraph" w:customStyle="1" w:styleId="579759F5B5B8CE44B33B03486BF03A1C">
    <w:name w:val="579759F5B5B8CE44B33B03486BF03A1C"/>
    <w:rsid w:val="00B43BFC"/>
  </w:style>
  <w:style w:type="paragraph" w:customStyle="1" w:styleId="A3ABC2ABF48F9B418CC39E339F7BC0CA">
    <w:name w:val="A3ABC2ABF48F9B418CC39E339F7BC0CA"/>
    <w:rsid w:val="00B43BFC"/>
  </w:style>
  <w:style w:type="paragraph" w:customStyle="1" w:styleId="95BE843536940F4E9C9300C22109AE0B">
    <w:name w:val="95BE843536940F4E9C9300C22109AE0B"/>
    <w:rsid w:val="00B43BFC"/>
  </w:style>
  <w:style w:type="paragraph" w:customStyle="1" w:styleId="2135BA44E871E04DA80F5792BE76DA9A">
    <w:name w:val="2135BA44E871E04DA80F5792BE76DA9A"/>
    <w:rsid w:val="00B43BFC"/>
  </w:style>
  <w:style w:type="paragraph" w:customStyle="1" w:styleId="65B052E97AE597439F5B37D2D5792193">
    <w:name w:val="65B052E97AE597439F5B37D2D5792193"/>
    <w:rsid w:val="00B43B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1</TotalTime>
  <Pages>4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3</cp:revision>
  <dcterms:created xsi:type="dcterms:W3CDTF">2024-07-04T07:58:00Z</dcterms:created>
  <dcterms:modified xsi:type="dcterms:W3CDTF">2024-07-04T07:59:00Z</dcterms:modified>
</cp:coreProperties>
</file>